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77E" w:rsidP="0099677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5-394-1702/2025</w:t>
      </w:r>
    </w:p>
    <w:p w:rsidR="0099677E" w:rsidP="0099677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УИД 86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>
        <w:rPr>
          <w:rFonts w:ascii="Times New Roman" w:hAnsi="Times New Roman" w:cs="Times New Roman"/>
          <w:bCs/>
          <w:sz w:val="27"/>
          <w:szCs w:val="27"/>
        </w:rPr>
        <w:t xml:space="preserve">0033-01-2025-001522-97      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99677E" w:rsidP="0099677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99677E" w:rsidP="0099677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99677E" w:rsidP="0099677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99677E" w:rsidP="009967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  «</w:t>
      </w:r>
      <w:r>
        <w:rPr>
          <w:rFonts w:ascii="Times New Roman" w:hAnsi="Times New Roman" w:cs="Times New Roman"/>
          <w:sz w:val="27"/>
          <w:szCs w:val="27"/>
        </w:rPr>
        <w:t>01» мая 2025 года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99677E" w:rsidP="0099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</w:t>
      </w:r>
      <w:r>
        <w:rPr>
          <w:rFonts w:ascii="Times New Roman" w:hAnsi="Times New Roman" w:cs="Times New Roman"/>
          <w:sz w:val="27"/>
          <w:szCs w:val="27"/>
        </w:rPr>
        <w:t xml:space="preserve">. мирового судьи судебного участка № 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99677E" w:rsidRPr="0099677E" w:rsidP="0099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рассмотрев дело об административном правонарушении в отношении  </w:t>
      </w:r>
      <w:r w:rsidRPr="0099677E">
        <w:rPr>
          <w:rFonts w:ascii="Times New Roman" w:hAnsi="Times New Roman" w:cs="Times New Roman"/>
          <w:sz w:val="26"/>
          <w:szCs w:val="26"/>
        </w:rPr>
        <w:t xml:space="preserve">Расторгуева Андрея Олеговича, </w:t>
      </w:r>
      <w:r w:rsidR="004E7147">
        <w:rPr>
          <w:rFonts w:ascii="Times New Roman" w:hAnsi="Times New Roman" w:cs="Times New Roman"/>
          <w:sz w:val="26"/>
          <w:szCs w:val="26"/>
        </w:rPr>
        <w:t>*</w:t>
      </w:r>
      <w:r w:rsidRPr="0099677E">
        <w:rPr>
          <w:rFonts w:ascii="Times New Roman" w:hAnsi="Times New Roman" w:cs="Times New Roman"/>
          <w:sz w:val="27"/>
          <w:szCs w:val="27"/>
        </w:rPr>
        <w:t>, инвалид</w:t>
      </w:r>
      <w:r w:rsidRPr="0099677E">
        <w:rPr>
          <w:rFonts w:ascii="Times New Roman" w:hAnsi="Times New Roman" w:cs="Times New Roman"/>
          <w:color w:val="000000"/>
          <w:sz w:val="27"/>
          <w:szCs w:val="27"/>
        </w:rPr>
        <w:t>ом первой и второй группы не являющегося,</w:t>
      </w:r>
      <w:r w:rsidRPr="0099677E">
        <w:rPr>
          <w:rFonts w:ascii="Times New Roman" w:hAnsi="Times New Roman" w:cs="Times New Roman"/>
          <w:sz w:val="27"/>
          <w:szCs w:val="27"/>
        </w:rPr>
        <w:t xml:space="preserve"> не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99677E" w:rsidP="0099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9677E" w:rsidP="009967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99677E" w:rsidP="0099677E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99677E" w:rsidP="0099677E">
      <w:pPr>
        <w:pStyle w:val="a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30.04.2025 г. в 20 час. 37 мин.  около дома № 7 по ул. </w:t>
      </w:r>
      <w:r>
        <w:rPr>
          <w:sz w:val="27"/>
          <w:szCs w:val="27"/>
        </w:rPr>
        <w:t>Молодежная  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г.Когалыме</w:t>
      </w:r>
      <w:r>
        <w:rPr>
          <w:sz w:val="27"/>
          <w:szCs w:val="27"/>
        </w:rPr>
        <w:t xml:space="preserve">  был  выявлен  гражданин  Расторгуев А.О., который находился в общественном месте в состоянии алкогольного опьянения, в  частности: резкий запах алкоголя изо рта,   невнятная и смазанная речь,  шаткая походка, своим неопрятным внешним видом вызывал брезгливость и отвращение (одежда  грязная) чем оскорблял человеческое достоинство и общественную нравственность. </w:t>
      </w:r>
    </w:p>
    <w:p w:rsidR="0099677E" w:rsidP="00996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Расторгуев А.О. при рассмотрении </w:t>
      </w:r>
      <w:r>
        <w:rPr>
          <w:rFonts w:ascii="Times New Roman" w:hAnsi="Times New Roman" w:cs="Times New Roman"/>
          <w:sz w:val="27"/>
          <w:szCs w:val="27"/>
        </w:rPr>
        <w:t>дела  с</w:t>
      </w:r>
      <w:r>
        <w:rPr>
          <w:rFonts w:ascii="Times New Roman" w:hAnsi="Times New Roman" w:cs="Times New Roman"/>
          <w:sz w:val="27"/>
          <w:szCs w:val="27"/>
        </w:rPr>
        <w:t xml:space="preserve"> протоколом  согласился, вину признал и пояснил,  что  пошел  за  сигаретами  и был задержан  сотрудниками полиции. </w:t>
      </w:r>
    </w:p>
    <w:p w:rsidR="0099677E" w:rsidP="009967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судья, заслушав Расторгуева А.О., исследовав материалы дела об административном правонарушении, считает, что Расторгуев А.О. виновен в совершении административного правонарушения, предусмотренного ст. 20.21 КоАП РФ, а именно </w:t>
      </w:r>
      <w:r>
        <w:rPr>
          <w:rFonts w:ascii="Times New Roman" w:hAnsi="Times New Roman" w:cs="Times New Roman"/>
          <w:sz w:val="27"/>
          <w:szCs w:val="27"/>
        </w:rPr>
        <w:t>в п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9677E" w:rsidP="0099677E">
      <w:pPr>
        <w:pStyle w:val="BodyTextIndent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Виновность Расторгуева А.О. в совершении административного правонарушения подтверждается материалами дела об административном правонарушении: протоколом 86 № 298017 об административном правонарушении от 01.05.2025 г., в котором изложены обстоятельства совершения Расторгуевым А.О.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 30.04.2025г., которые содержат сведения, </w:t>
      </w:r>
      <w:r>
        <w:rPr>
          <w:sz w:val="27"/>
          <w:szCs w:val="27"/>
        </w:rPr>
        <w:t>аналогичные протоколу об административном правонарушении; протоколом направления на медицинское освидетельствование от 30.04.2025; актом медицинского освидетельствования на состояние опьянения №  504   от 30.04.2025 которым у Расторгуева А.О. 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30.04.2025 г.,  видеозаписью  административного  правонарушения,  справкой на лицо  по  учетам  СООП.</w:t>
      </w:r>
    </w:p>
    <w:p w:rsidR="0099677E" w:rsidP="0099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99677E" w:rsidP="0099677E">
      <w:pPr>
        <w:spacing w:after="0" w:line="240" w:lineRule="auto"/>
        <w:ind w:firstLine="567"/>
        <w:jc w:val="both"/>
        <w:rPr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Обстоятельством, смягчающим административную ответственность в соответствии со ст. 4.2 КоАП РФ </w:t>
      </w:r>
      <w:r>
        <w:rPr>
          <w:rFonts w:ascii="Times New Roman" w:hAnsi="Times New Roman" w:cs="Times New Roman"/>
          <w:color w:val="000000"/>
          <w:sz w:val="27"/>
          <w:szCs w:val="27"/>
        </w:rPr>
        <w:t>является  признание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вины   Расторгуевым А.О.</w:t>
      </w:r>
    </w:p>
    <w:p w:rsidR="0099677E" w:rsidP="0099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 Расторгуева А.О., предусмотренным ст. 4.3 КоАП РФ, является </w:t>
      </w:r>
      <w:r>
        <w:rPr>
          <w:rFonts w:ascii="Times New Roman" w:hAnsi="Times New Roman" w:cs="Times New Roman"/>
          <w:sz w:val="27"/>
          <w:szCs w:val="27"/>
        </w:rPr>
        <w:t>повторное  совершение</w:t>
      </w:r>
      <w:r>
        <w:rPr>
          <w:rFonts w:ascii="Times New Roman" w:hAnsi="Times New Roman" w:cs="Times New Roman"/>
          <w:sz w:val="27"/>
          <w:szCs w:val="27"/>
        </w:rPr>
        <w:t xml:space="preserve">  однородного  правонарушения  в течении  календарного  года.  </w:t>
      </w:r>
    </w:p>
    <w:p w:rsidR="0099677E" w:rsidP="0099677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Правонарушение </w:t>
      </w:r>
      <w:r>
        <w:rPr>
          <w:sz w:val="27"/>
          <w:szCs w:val="27"/>
        </w:rPr>
        <w:t>Расторгуев А.О.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99677E" w:rsidP="0099677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Срок давности привлечения </w:t>
      </w:r>
      <w:r>
        <w:rPr>
          <w:sz w:val="27"/>
          <w:szCs w:val="27"/>
        </w:rPr>
        <w:t>Расторгуева А.О.</w:t>
      </w:r>
      <w:r>
        <w:rPr>
          <w:color w:val="22272F"/>
          <w:sz w:val="27"/>
          <w:szCs w:val="27"/>
        </w:rPr>
        <w:t xml:space="preserve"> к административной ответственности не истек.</w:t>
      </w:r>
    </w:p>
    <w:p w:rsidR="0099677E" w:rsidP="0099677E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7"/>
          <w:szCs w:val="27"/>
        </w:rPr>
        <w:t>Расторгуева А.О.,</w:t>
      </w:r>
      <w:r>
        <w:rPr>
          <w:rFonts w:eastAsiaTheme="minorEastAsia"/>
          <w:sz w:val="27"/>
          <w:szCs w:val="27"/>
        </w:rPr>
        <w:t xml:space="preserve"> </w:t>
      </w:r>
      <w:r>
        <w:rPr>
          <w:sz w:val="27"/>
          <w:szCs w:val="27"/>
        </w:rPr>
        <w:t xml:space="preserve">наличие обстоятельств, смягчающих административную ответственность и </w:t>
      </w:r>
      <w:r>
        <w:rPr>
          <w:sz w:val="27"/>
          <w:szCs w:val="27"/>
        </w:rPr>
        <w:t>отсутствие  отягчающих</w:t>
      </w:r>
      <w:r>
        <w:rPr>
          <w:sz w:val="27"/>
          <w:szCs w:val="27"/>
        </w:rPr>
        <w:t xml:space="preserve"> административную ответственность обстоятельств,</w:t>
      </w:r>
      <w:r>
        <w:rPr>
          <w:color w:val="000000"/>
          <w:sz w:val="27"/>
          <w:szCs w:val="27"/>
        </w:rPr>
        <w:t xml:space="preserve"> </w:t>
      </w:r>
      <w:r>
        <w:rPr>
          <w:rFonts w:eastAsiaTheme="minorEastAsia"/>
          <w:sz w:val="27"/>
          <w:szCs w:val="27"/>
        </w:rPr>
        <w:t>мировой судья приходит к выводу о необходимости назначения наказания в виде административного ареста.</w:t>
      </w:r>
    </w:p>
    <w:p w:rsidR="0099677E" w:rsidP="0099677E">
      <w:pPr>
        <w:pStyle w:val="BodyTextIndent"/>
        <w:ind w:firstLine="567"/>
        <w:rPr>
          <w:sz w:val="27"/>
          <w:szCs w:val="27"/>
        </w:rPr>
      </w:pPr>
      <w:r>
        <w:rPr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9677E" w:rsidP="0099677E">
      <w:pPr>
        <w:pStyle w:val="BodyTextIndent"/>
        <w:ind w:firstLine="567"/>
        <w:rPr>
          <w:sz w:val="27"/>
          <w:szCs w:val="27"/>
        </w:rPr>
      </w:pPr>
      <w:r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99677E" w:rsidP="0099677E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 Руководствуясь ст. ст. 29.10, 29.11 КоАП РФ, мировой судья</w:t>
      </w:r>
    </w:p>
    <w:p w:rsidR="0099677E" w:rsidP="0099677E">
      <w:pPr>
        <w:pStyle w:val="BodyTextIndent"/>
        <w:ind w:firstLine="567"/>
        <w:rPr>
          <w:rFonts w:eastAsiaTheme="minorEastAsia"/>
          <w:sz w:val="27"/>
          <w:szCs w:val="27"/>
        </w:rPr>
      </w:pPr>
    </w:p>
    <w:p w:rsidR="0099677E" w:rsidP="0099677E">
      <w:pPr>
        <w:pStyle w:val="BodyTextIndent"/>
        <w:ind w:firstLine="567"/>
        <w:jc w:val="center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ПОСТАНОВИЛ:</w:t>
      </w:r>
    </w:p>
    <w:p w:rsidR="0099677E" w:rsidP="0099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Расторгуева Андрея </w:t>
      </w:r>
      <w:r>
        <w:rPr>
          <w:rFonts w:ascii="Times New Roman" w:hAnsi="Times New Roman" w:cs="Times New Roman"/>
          <w:sz w:val="27"/>
          <w:szCs w:val="27"/>
        </w:rPr>
        <w:t>Олеговича  признать</w:t>
      </w:r>
      <w:r>
        <w:rPr>
          <w:rFonts w:ascii="Times New Roman" w:hAnsi="Times New Roman" w:cs="Times New Roman"/>
          <w:sz w:val="27"/>
          <w:szCs w:val="27"/>
        </w:rPr>
        <w:t xml:space="preserve"> виновным в совершении правонарушения, предусмотренного ст. 20.21 КоАП РФ и назначить ему административное наказание в виде административного   на 02 (двое) суток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ОМВД России по г. Когалыму.</w:t>
      </w:r>
    </w:p>
    <w:p w:rsidR="0099677E" w:rsidP="0099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наказания Расторгуеву А.О. исчислять с 01.05.2025 и зачесть в срок отбывания наказания срок административного задержания с 21 час. 25 мин. 30.04.2025 года.</w:t>
      </w:r>
    </w:p>
    <w:p w:rsidR="0099677E" w:rsidP="0099677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99677E" w:rsidP="0099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9677E" w:rsidP="0099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99677E" w:rsidP="0099677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Мировой судья: подпись                                   </w:t>
      </w:r>
      <w:r>
        <w:rPr>
          <w:rFonts w:ascii="Times New Roman" w:hAnsi="Times New Roman" w:cs="Times New Roman"/>
          <w:sz w:val="27"/>
          <w:szCs w:val="27"/>
        </w:rPr>
        <w:tab/>
        <w:t>Филяева Е.М.</w:t>
      </w:r>
    </w:p>
    <w:p w:rsidR="00217E95"/>
    <w:sectPr w:rsidSect="009967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DF"/>
    <w:rsid w:val="00217E95"/>
    <w:rsid w:val="004E7147"/>
    <w:rsid w:val="0099677E"/>
    <w:rsid w:val="00AA4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CCCF94-AC57-42C2-B43A-E78880D2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7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9677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96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99677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99677E"/>
    <w:rPr>
      <w:rFonts w:eastAsiaTheme="minorEastAsia"/>
      <w:sz w:val="16"/>
      <w:szCs w:val="16"/>
      <w:lang w:eastAsia="ru-RU"/>
    </w:rPr>
  </w:style>
  <w:style w:type="paragraph" w:customStyle="1" w:styleId="a0">
    <w:name w:val="Стиль"/>
    <w:rsid w:val="00996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99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9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9677E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